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138" w:rsidRDefault="003553AC" w:rsidP="003A66D2">
      <w:pPr>
        <w:shd w:val="clear" w:color="auto" w:fill="FFFFFF"/>
        <w:tabs>
          <w:tab w:val="left" w:pos="851"/>
        </w:tabs>
        <w:spacing w:line="144" w:lineRule="auto"/>
        <w:jc w:val="center"/>
        <w:rPr>
          <w:b/>
          <w:bCs/>
          <w:spacing w:val="-13"/>
          <w:sz w:val="30"/>
          <w:szCs w:val="30"/>
        </w:rPr>
      </w:pPr>
      <w:r w:rsidRPr="003553AC">
        <w:rPr>
          <w:b/>
          <w:bCs/>
          <w:noProof/>
          <w:spacing w:val="-13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2367915</wp:posOffset>
            </wp:positionH>
            <wp:positionV relativeFrom="paragraph">
              <wp:posOffset>-450215</wp:posOffset>
            </wp:positionV>
            <wp:extent cx="689610" cy="830580"/>
            <wp:effectExtent l="19050" t="0" r="0" b="0"/>
            <wp:wrapSquare wrapText="bothSides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53AC" w:rsidRDefault="003553AC" w:rsidP="00D20138">
      <w:pPr>
        <w:shd w:val="clear" w:color="auto" w:fill="FFFFFF"/>
        <w:tabs>
          <w:tab w:val="left" w:pos="851"/>
        </w:tabs>
        <w:jc w:val="center"/>
        <w:rPr>
          <w:b/>
          <w:bCs/>
          <w:spacing w:val="-13"/>
          <w:sz w:val="30"/>
          <w:szCs w:val="30"/>
        </w:rPr>
      </w:pPr>
    </w:p>
    <w:p w:rsidR="003553AC" w:rsidRDefault="003553AC" w:rsidP="00D20138">
      <w:pPr>
        <w:shd w:val="clear" w:color="auto" w:fill="FFFFFF"/>
        <w:tabs>
          <w:tab w:val="left" w:pos="851"/>
        </w:tabs>
        <w:jc w:val="center"/>
        <w:rPr>
          <w:b/>
          <w:bCs/>
          <w:spacing w:val="-13"/>
          <w:sz w:val="30"/>
          <w:szCs w:val="30"/>
        </w:rPr>
      </w:pPr>
    </w:p>
    <w:p w:rsidR="00D20138" w:rsidRPr="00AB1211" w:rsidRDefault="00D20138" w:rsidP="00D20138">
      <w:pPr>
        <w:shd w:val="clear" w:color="auto" w:fill="FFFFFF"/>
        <w:tabs>
          <w:tab w:val="left" w:pos="851"/>
        </w:tabs>
        <w:jc w:val="center"/>
      </w:pPr>
      <w:r w:rsidRPr="00AB1211">
        <w:rPr>
          <w:b/>
          <w:bCs/>
          <w:spacing w:val="-13"/>
          <w:sz w:val="30"/>
          <w:szCs w:val="30"/>
        </w:rPr>
        <w:t xml:space="preserve">АДМИНИСТРАЦИЯ </w:t>
      </w:r>
      <w:r w:rsidR="003553AC">
        <w:rPr>
          <w:b/>
          <w:bCs/>
          <w:spacing w:val="-13"/>
          <w:sz w:val="30"/>
          <w:szCs w:val="30"/>
        </w:rPr>
        <w:t>ЧЕРНИГОВСКОГО</w:t>
      </w:r>
      <w:r w:rsidRPr="00AB1211">
        <w:rPr>
          <w:b/>
          <w:bCs/>
          <w:spacing w:val="-13"/>
          <w:sz w:val="30"/>
          <w:szCs w:val="30"/>
        </w:rPr>
        <w:t xml:space="preserve"> СЕЛЬСКОГО ПОСЕЛЕНИЯ</w:t>
      </w:r>
    </w:p>
    <w:p w:rsidR="00D20138" w:rsidRPr="00AB1211" w:rsidRDefault="00D20138" w:rsidP="00D20138">
      <w:pPr>
        <w:shd w:val="clear" w:color="auto" w:fill="FFFFFF"/>
        <w:tabs>
          <w:tab w:val="left" w:pos="851"/>
        </w:tabs>
        <w:jc w:val="center"/>
      </w:pPr>
      <w:r w:rsidRPr="00AB1211">
        <w:rPr>
          <w:b/>
          <w:bCs/>
          <w:spacing w:val="-13"/>
          <w:sz w:val="30"/>
          <w:szCs w:val="30"/>
        </w:rPr>
        <w:t>БЕЛОРЕЧЕНСКОГО РАЙОНА</w:t>
      </w:r>
    </w:p>
    <w:p w:rsidR="00D20138" w:rsidRPr="002F6B60" w:rsidRDefault="00D20138" w:rsidP="00D20138">
      <w:pPr>
        <w:shd w:val="clear" w:color="auto" w:fill="FFFFFF"/>
        <w:tabs>
          <w:tab w:val="left" w:pos="851"/>
        </w:tabs>
        <w:jc w:val="center"/>
        <w:rPr>
          <w:spacing w:val="-6"/>
          <w:sz w:val="28"/>
          <w:szCs w:val="28"/>
        </w:rPr>
      </w:pPr>
    </w:p>
    <w:p w:rsidR="00D20138" w:rsidRDefault="00D20138" w:rsidP="00D20138">
      <w:pPr>
        <w:tabs>
          <w:tab w:val="left" w:pos="851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9A52CD" w:rsidRDefault="009A52CD" w:rsidP="00D20138">
      <w:pPr>
        <w:tabs>
          <w:tab w:val="left" w:pos="851"/>
        </w:tabs>
        <w:jc w:val="center"/>
        <w:rPr>
          <w:b/>
          <w:sz w:val="36"/>
          <w:szCs w:val="36"/>
        </w:rPr>
      </w:pPr>
    </w:p>
    <w:tbl>
      <w:tblPr>
        <w:tblW w:w="9800" w:type="dxa"/>
        <w:tblInd w:w="-34" w:type="dxa"/>
        <w:tblLook w:val="01E0"/>
      </w:tblPr>
      <w:tblGrid>
        <w:gridCol w:w="3714"/>
        <w:gridCol w:w="2933"/>
        <w:gridCol w:w="3153"/>
      </w:tblGrid>
      <w:tr w:rsidR="00D20138" w:rsidRPr="002D57B0">
        <w:tc>
          <w:tcPr>
            <w:tcW w:w="3714" w:type="dxa"/>
          </w:tcPr>
          <w:p w:rsidR="00D20138" w:rsidRPr="00942181" w:rsidRDefault="008053A2" w:rsidP="003553AC">
            <w:pPr>
              <w:tabs>
                <w:tab w:val="left" w:pos="851"/>
              </w:tabs>
            </w:pPr>
            <w:r>
              <w:t>о</w:t>
            </w:r>
            <w:r w:rsidR="00D20138" w:rsidRPr="00942181">
              <w:t>т</w:t>
            </w:r>
            <w:r w:rsidR="00D96B01">
              <w:t xml:space="preserve"> </w:t>
            </w:r>
            <w:r w:rsidR="00EE186A">
              <w:rPr>
                <w:u w:val="single"/>
              </w:rPr>
              <w:t>18.0</w:t>
            </w:r>
            <w:r w:rsidR="003553AC">
              <w:rPr>
                <w:u w:val="single"/>
              </w:rPr>
              <w:t>6</w:t>
            </w:r>
            <w:r w:rsidR="00EE186A">
              <w:rPr>
                <w:u w:val="single"/>
              </w:rPr>
              <w:t>.2020</w:t>
            </w:r>
            <w:r w:rsidR="005B708A">
              <w:rPr>
                <w:u w:val="single"/>
              </w:rPr>
              <w:t xml:space="preserve"> </w:t>
            </w:r>
            <w:r w:rsidR="00D96B01">
              <w:t xml:space="preserve"> </w:t>
            </w:r>
            <w:r w:rsidRPr="008053A2">
              <w:rPr>
                <w:sz w:val="2"/>
                <w:szCs w:val="2"/>
              </w:rPr>
              <w:t>.</w:t>
            </w:r>
          </w:p>
        </w:tc>
        <w:tc>
          <w:tcPr>
            <w:tcW w:w="2933" w:type="dxa"/>
          </w:tcPr>
          <w:p w:rsidR="00D20138" w:rsidRPr="00942181" w:rsidRDefault="00D20138" w:rsidP="009367EA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3153" w:type="dxa"/>
          </w:tcPr>
          <w:p w:rsidR="00D20138" w:rsidRPr="00942181" w:rsidRDefault="00970540" w:rsidP="003553AC">
            <w:pPr>
              <w:tabs>
                <w:tab w:val="left" w:pos="851"/>
              </w:tabs>
              <w:jc w:val="center"/>
            </w:pPr>
            <w:r w:rsidRPr="00942181">
              <w:t xml:space="preserve">        </w:t>
            </w:r>
            <w:r w:rsidR="00942181">
              <w:t xml:space="preserve">       </w:t>
            </w:r>
            <w:r w:rsidRPr="00942181">
              <w:t xml:space="preserve">                 </w:t>
            </w:r>
            <w:r w:rsidR="00D96B01">
              <w:t>№</w:t>
            </w:r>
            <w:r w:rsidR="005B708A">
              <w:rPr>
                <w:u w:val="single"/>
              </w:rPr>
              <w:t xml:space="preserve"> </w:t>
            </w:r>
            <w:r w:rsidR="00EE186A">
              <w:rPr>
                <w:u w:val="single"/>
              </w:rPr>
              <w:t xml:space="preserve"> </w:t>
            </w:r>
            <w:r w:rsidR="003553AC">
              <w:rPr>
                <w:u w:val="single"/>
              </w:rPr>
              <w:t>45</w:t>
            </w:r>
            <w:r w:rsidR="005B708A" w:rsidRPr="005B708A">
              <w:rPr>
                <w:sz w:val="2"/>
                <w:szCs w:val="2"/>
                <w:u w:val="single"/>
              </w:rPr>
              <w:t>.</w:t>
            </w:r>
            <w:r w:rsidR="00D20138" w:rsidRPr="00942181">
              <w:t xml:space="preserve">  </w:t>
            </w:r>
          </w:p>
        </w:tc>
      </w:tr>
      <w:tr w:rsidR="00D20138" w:rsidRPr="002D57B0">
        <w:tc>
          <w:tcPr>
            <w:tcW w:w="3714" w:type="dxa"/>
          </w:tcPr>
          <w:p w:rsidR="00D20138" w:rsidRPr="0052563B" w:rsidRDefault="00D20138" w:rsidP="009367EA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933" w:type="dxa"/>
          </w:tcPr>
          <w:p w:rsidR="00942181" w:rsidRDefault="00942181" w:rsidP="0024272F">
            <w:pPr>
              <w:tabs>
                <w:tab w:val="left" w:pos="851"/>
              </w:tabs>
              <w:jc w:val="center"/>
              <w:rPr>
                <w:spacing w:val="-11"/>
              </w:rPr>
            </w:pPr>
          </w:p>
          <w:p w:rsidR="00D20138" w:rsidRPr="00D20138" w:rsidRDefault="003553AC" w:rsidP="0024272F">
            <w:pPr>
              <w:tabs>
                <w:tab w:val="left" w:pos="851"/>
              </w:tabs>
              <w:jc w:val="center"/>
            </w:pPr>
            <w:r>
              <w:rPr>
                <w:spacing w:val="-11"/>
              </w:rPr>
              <w:t>поселок Молодежный</w:t>
            </w:r>
          </w:p>
        </w:tc>
        <w:tc>
          <w:tcPr>
            <w:tcW w:w="3153" w:type="dxa"/>
          </w:tcPr>
          <w:p w:rsidR="00D20138" w:rsidRPr="0052563B" w:rsidRDefault="00D20138" w:rsidP="009367EA">
            <w:pPr>
              <w:tabs>
                <w:tab w:val="left" w:pos="851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20138" w:rsidRDefault="00D20138" w:rsidP="00D20138">
      <w:pPr>
        <w:shd w:val="clear" w:color="auto" w:fill="FFFFFF"/>
        <w:tabs>
          <w:tab w:val="left" w:pos="851"/>
        </w:tabs>
        <w:rPr>
          <w:bCs/>
          <w:color w:val="000000"/>
          <w:sz w:val="28"/>
          <w:szCs w:val="28"/>
        </w:rPr>
      </w:pPr>
    </w:p>
    <w:p w:rsidR="009A52CD" w:rsidRDefault="009A52CD" w:rsidP="009A52CD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Порядка</w:t>
      </w:r>
      <w:r w:rsidR="009D255C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составления и ведения сводной бюджетной росписи</w:t>
      </w:r>
      <w:r w:rsidR="009D25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3553AC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 и бюджетных росписей главных распорядителей средств бюджета  </w:t>
      </w:r>
      <w:r w:rsidR="003553AC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 (главных администраторов источников финансирования дефицита бюджета </w:t>
      </w:r>
      <w:r w:rsidR="003553AC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района)</w:t>
      </w:r>
    </w:p>
    <w:p w:rsidR="009A52CD" w:rsidRDefault="009A52CD" w:rsidP="009A52CD">
      <w:pPr>
        <w:pStyle w:val="ConsPlusTitle"/>
        <w:jc w:val="center"/>
        <w:rPr>
          <w:sz w:val="28"/>
          <w:szCs w:val="28"/>
        </w:rPr>
      </w:pPr>
    </w:p>
    <w:p w:rsidR="009A52CD" w:rsidRDefault="009A52CD" w:rsidP="00D36827">
      <w:pPr>
        <w:pStyle w:val="ConsPlusNormal"/>
        <w:ind w:firstLine="993"/>
        <w:jc w:val="both"/>
      </w:pPr>
      <w:r>
        <w:rPr>
          <w:sz w:val="28"/>
          <w:szCs w:val="28"/>
        </w:rPr>
        <w:t xml:space="preserve">В соответствии с Бюджетным </w:t>
      </w:r>
      <w:hyperlink r:id="rId8">
        <w:r w:rsidRPr="00D36827">
          <w:rPr>
            <w:rStyle w:val="-"/>
            <w:sz w:val="28"/>
            <w:szCs w:val="28"/>
            <w:u w:val="none"/>
          </w:rPr>
          <w:t>кодексом</w:t>
        </w:r>
      </w:hyperlink>
      <w:r w:rsidRPr="00D368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Федерации и в целях организации исполнения бюджета </w:t>
      </w:r>
      <w:r w:rsidR="003553AC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 по расходам и источникам финансирования дефицита бюджета в части выбытия средств, </w:t>
      </w:r>
      <w:r w:rsidRPr="00FF6684">
        <w:rPr>
          <w:sz w:val="28"/>
          <w:szCs w:val="28"/>
        </w:rPr>
        <w:t xml:space="preserve">руководствуясь статьей 32 Устава </w:t>
      </w:r>
      <w:r w:rsidR="003553AC">
        <w:rPr>
          <w:sz w:val="28"/>
          <w:szCs w:val="28"/>
        </w:rPr>
        <w:t>Черниговского</w:t>
      </w:r>
      <w:r w:rsidRPr="00FF6684">
        <w:rPr>
          <w:sz w:val="28"/>
          <w:szCs w:val="28"/>
        </w:rPr>
        <w:t xml:space="preserve"> сельского по</w:t>
      </w:r>
      <w:r>
        <w:rPr>
          <w:sz w:val="28"/>
          <w:szCs w:val="28"/>
        </w:rPr>
        <w:t>селения Белореченского района</w:t>
      </w:r>
      <w:r w:rsidR="003A19A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553AC">
        <w:rPr>
          <w:sz w:val="28"/>
          <w:szCs w:val="28"/>
        </w:rPr>
        <w:t xml:space="preserve">                                         </w:t>
      </w:r>
      <w:r w:rsidRPr="00FF6684">
        <w:rPr>
          <w:sz w:val="28"/>
          <w:szCs w:val="28"/>
        </w:rPr>
        <w:t xml:space="preserve">п о с т а н о в л </w:t>
      </w:r>
      <w:r w:rsidR="00EE186A">
        <w:rPr>
          <w:sz w:val="28"/>
          <w:szCs w:val="28"/>
        </w:rPr>
        <w:t xml:space="preserve">я </w:t>
      </w:r>
      <w:r>
        <w:rPr>
          <w:sz w:val="28"/>
          <w:szCs w:val="28"/>
        </w:rPr>
        <w:t>ю</w:t>
      </w:r>
      <w:r w:rsidRPr="00FF6684">
        <w:rPr>
          <w:sz w:val="28"/>
          <w:szCs w:val="28"/>
        </w:rPr>
        <w:t>:</w:t>
      </w:r>
    </w:p>
    <w:p w:rsidR="009A52CD" w:rsidRDefault="009A52CD" w:rsidP="00D36827">
      <w:pPr>
        <w:pStyle w:val="ConsPlusNormal"/>
        <w:ind w:firstLine="993"/>
        <w:jc w:val="both"/>
      </w:pPr>
      <w:r>
        <w:rPr>
          <w:sz w:val="28"/>
          <w:szCs w:val="28"/>
        </w:rPr>
        <w:t xml:space="preserve">1. Утвердить </w:t>
      </w:r>
      <w:hyperlink w:anchor="P47">
        <w:r w:rsidRPr="00D36827">
          <w:rPr>
            <w:rStyle w:val="-"/>
            <w:sz w:val="28"/>
            <w:szCs w:val="28"/>
            <w:u w:val="none"/>
          </w:rPr>
          <w:t>Порядок</w:t>
        </w:r>
      </w:hyperlink>
      <w:r>
        <w:rPr>
          <w:sz w:val="28"/>
          <w:szCs w:val="28"/>
        </w:rPr>
        <w:t xml:space="preserve"> составления и ведения сводной бюджетной росписи бюджета </w:t>
      </w:r>
      <w:r w:rsidR="003553AC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 и бюджетных росписей главных распорядителей средств бюджета </w:t>
      </w:r>
      <w:r w:rsidR="003553AC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 (главных администраторов источников финансирования дефицита бюджета </w:t>
      </w:r>
      <w:r w:rsidR="003553AC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района) (прил</w:t>
      </w:r>
      <w:r w:rsidR="009D255C">
        <w:rPr>
          <w:sz w:val="28"/>
          <w:szCs w:val="28"/>
        </w:rPr>
        <w:t>агается</w:t>
      </w:r>
      <w:r>
        <w:rPr>
          <w:sz w:val="28"/>
          <w:szCs w:val="28"/>
        </w:rPr>
        <w:t>).</w:t>
      </w:r>
    </w:p>
    <w:p w:rsidR="009A52CD" w:rsidRPr="0095295A" w:rsidRDefault="009A52CD" w:rsidP="00D36827">
      <w:pPr>
        <w:tabs>
          <w:tab w:val="left" w:pos="3000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5295A">
        <w:rPr>
          <w:sz w:val="28"/>
          <w:szCs w:val="28"/>
        </w:rPr>
        <w:t xml:space="preserve">. Контроль  за  выполнением  постановления  возложить на начальника финансового отдела администрации </w:t>
      </w:r>
      <w:r w:rsidR="003553AC">
        <w:rPr>
          <w:sz w:val="28"/>
          <w:szCs w:val="28"/>
        </w:rPr>
        <w:t>Черниговского</w:t>
      </w:r>
      <w:r w:rsidRPr="0095295A">
        <w:rPr>
          <w:sz w:val="28"/>
          <w:szCs w:val="28"/>
        </w:rPr>
        <w:t xml:space="preserve"> сельского поселения Белореченского района </w:t>
      </w:r>
      <w:r>
        <w:rPr>
          <w:sz w:val="28"/>
          <w:szCs w:val="28"/>
        </w:rPr>
        <w:t>Дмитриенко Е.С.</w:t>
      </w:r>
    </w:p>
    <w:p w:rsidR="009A52CD" w:rsidRDefault="009A52CD" w:rsidP="00D36827">
      <w:pPr>
        <w:tabs>
          <w:tab w:val="left" w:pos="3000"/>
        </w:tabs>
        <w:ind w:firstLine="993"/>
        <w:jc w:val="both"/>
        <w:rPr>
          <w:sz w:val="28"/>
          <w:szCs w:val="28"/>
        </w:rPr>
      </w:pPr>
      <w:r w:rsidRPr="009D255C">
        <w:rPr>
          <w:sz w:val="28"/>
          <w:szCs w:val="28"/>
        </w:rPr>
        <w:t xml:space="preserve">3. </w:t>
      </w:r>
      <w:r w:rsidR="009D255C">
        <w:rPr>
          <w:sz w:val="28"/>
          <w:szCs w:val="28"/>
        </w:rPr>
        <w:t>П</w:t>
      </w:r>
      <w:r w:rsidRPr="009D255C">
        <w:rPr>
          <w:sz w:val="28"/>
          <w:szCs w:val="28"/>
        </w:rPr>
        <w:t>остановление вступает в силу с 1 января 20</w:t>
      </w:r>
      <w:r w:rsidR="009D255C" w:rsidRPr="009D255C">
        <w:rPr>
          <w:sz w:val="28"/>
          <w:szCs w:val="28"/>
        </w:rPr>
        <w:t>20</w:t>
      </w:r>
      <w:r w:rsidR="00D36827">
        <w:rPr>
          <w:sz w:val="28"/>
          <w:szCs w:val="28"/>
        </w:rPr>
        <w:t xml:space="preserve"> года.</w:t>
      </w:r>
    </w:p>
    <w:p w:rsidR="009A52CD" w:rsidRDefault="009A52CD" w:rsidP="00D36827">
      <w:pPr>
        <w:pStyle w:val="ConsPlusNormal"/>
        <w:ind w:firstLine="993"/>
        <w:jc w:val="both"/>
        <w:rPr>
          <w:sz w:val="28"/>
          <w:szCs w:val="28"/>
        </w:rPr>
      </w:pPr>
    </w:p>
    <w:p w:rsidR="00581726" w:rsidRPr="00141F56" w:rsidRDefault="00581726" w:rsidP="00D36827">
      <w:pPr>
        <w:tabs>
          <w:tab w:val="left" w:pos="851"/>
        </w:tabs>
        <w:ind w:firstLine="993"/>
        <w:jc w:val="both"/>
        <w:rPr>
          <w:sz w:val="28"/>
          <w:szCs w:val="28"/>
        </w:rPr>
      </w:pPr>
    </w:p>
    <w:p w:rsidR="000A4194" w:rsidRDefault="006F3051" w:rsidP="000A4194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A419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A4194">
        <w:rPr>
          <w:sz w:val="28"/>
          <w:szCs w:val="28"/>
        </w:rPr>
        <w:t xml:space="preserve"> </w:t>
      </w:r>
      <w:r w:rsidR="003553AC">
        <w:rPr>
          <w:sz w:val="28"/>
          <w:szCs w:val="28"/>
        </w:rPr>
        <w:t>Черниговского</w:t>
      </w:r>
      <w:r w:rsidR="000A4194">
        <w:rPr>
          <w:sz w:val="28"/>
          <w:szCs w:val="28"/>
        </w:rPr>
        <w:t xml:space="preserve"> сельского поселения </w:t>
      </w:r>
    </w:p>
    <w:p w:rsidR="000A4194" w:rsidRDefault="000A4194" w:rsidP="000A4194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                                                                </w:t>
      </w:r>
      <w:r w:rsidR="003553AC">
        <w:rPr>
          <w:sz w:val="28"/>
          <w:szCs w:val="28"/>
        </w:rPr>
        <w:t>О.С.Кероджан</w:t>
      </w:r>
      <w:r>
        <w:rPr>
          <w:sz w:val="28"/>
          <w:szCs w:val="28"/>
        </w:rPr>
        <w:t xml:space="preserve"> </w:t>
      </w:r>
    </w:p>
    <w:p w:rsidR="00942181" w:rsidRPr="00D87E0E" w:rsidRDefault="0094218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942181" w:rsidRPr="00D87E0E" w:rsidRDefault="0094218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942181" w:rsidRDefault="0094218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EE186A" w:rsidRDefault="00EE186A" w:rsidP="00942181">
      <w:pPr>
        <w:tabs>
          <w:tab w:val="left" w:pos="851"/>
        </w:tabs>
        <w:jc w:val="both"/>
        <w:rPr>
          <w:sz w:val="28"/>
          <w:szCs w:val="28"/>
        </w:rPr>
      </w:pPr>
    </w:p>
    <w:sectPr w:rsidR="00EE186A" w:rsidSect="00D36827">
      <w:headerReference w:type="default" r:id="rId9"/>
      <w:headerReference w:type="firs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2BC" w:rsidRDefault="006202BC" w:rsidP="00203BF3">
      <w:r>
        <w:separator/>
      </w:r>
    </w:p>
  </w:endnote>
  <w:endnote w:type="continuationSeparator" w:id="1">
    <w:p w:rsidR="006202BC" w:rsidRDefault="006202BC" w:rsidP="00203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2BC" w:rsidRDefault="006202BC" w:rsidP="00203BF3">
      <w:r>
        <w:separator/>
      </w:r>
    </w:p>
  </w:footnote>
  <w:footnote w:type="continuationSeparator" w:id="1">
    <w:p w:rsidR="006202BC" w:rsidRDefault="006202BC" w:rsidP="00203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F" w:rsidRDefault="004614DF">
    <w:pPr>
      <w:pStyle w:val="a7"/>
      <w:jc w:val="center"/>
    </w:pPr>
  </w:p>
  <w:p w:rsidR="00E542B3" w:rsidRDefault="00E542B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F" w:rsidRDefault="004614DF">
    <w:pPr>
      <w:pStyle w:val="a7"/>
      <w:jc w:val="center"/>
    </w:pPr>
  </w:p>
  <w:p w:rsidR="004614DF" w:rsidRDefault="004614D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056BF"/>
    <w:multiLevelType w:val="hybridMultilevel"/>
    <w:tmpl w:val="97CC1358"/>
    <w:lvl w:ilvl="0" w:tplc="28827A06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AF5C93"/>
    <w:multiLevelType w:val="hybridMultilevel"/>
    <w:tmpl w:val="3A74007E"/>
    <w:lvl w:ilvl="0" w:tplc="18C8F874">
      <w:start w:val="9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0138"/>
    <w:rsid w:val="0003448D"/>
    <w:rsid w:val="00072F7C"/>
    <w:rsid w:val="000A4194"/>
    <w:rsid w:val="000D33A9"/>
    <w:rsid w:val="000E4E2B"/>
    <w:rsid w:val="0011367C"/>
    <w:rsid w:val="0011588E"/>
    <w:rsid w:val="00133D8E"/>
    <w:rsid w:val="0016404F"/>
    <w:rsid w:val="00170128"/>
    <w:rsid w:val="001810CE"/>
    <w:rsid w:val="00192452"/>
    <w:rsid w:val="00197F1E"/>
    <w:rsid w:val="001B4009"/>
    <w:rsid w:val="00203BF3"/>
    <w:rsid w:val="00230221"/>
    <w:rsid w:val="0024272F"/>
    <w:rsid w:val="00271479"/>
    <w:rsid w:val="0028177C"/>
    <w:rsid w:val="002C0123"/>
    <w:rsid w:val="00304776"/>
    <w:rsid w:val="00317004"/>
    <w:rsid w:val="00322075"/>
    <w:rsid w:val="003553AC"/>
    <w:rsid w:val="00384A74"/>
    <w:rsid w:val="003A19AB"/>
    <w:rsid w:val="003A66D2"/>
    <w:rsid w:val="003C0F9C"/>
    <w:rsid w:val="003C73BB"/>
    <w:rsid w:val="003D408A"/>
    <w:rsid w:val="003F611C"/>
    <w:rsid w:val="00405D79"/>
    <w:rsid w:val="0042746A"/>
    <w:rsid w:val="00446DF2"/>
    <w:rsid w:val="004614DF"/>
    <w:rsid w:val="00461BE5"/>
    <w:rsid w:val="00462FF4"/>
    <w:rsid w:val="004F1F5F"/>
    <w:rsid w:val="005237F7"/>
    <w:rsid w:val="0054039F"/>
    <w:rsid w:val="00547173"/>
    <w:rsid w:val="00557E0E"/>
    <w:rsid w:val="00565E9A"/>
    <w:rsid w:val="00581726"/>
    <w:rsid w:val="005A3E44"/>
    <w:rsid w:val="005B708A"/>
    <w:rsid w:val="005E2A5D"/>
    <w:rsid w:val="005F55EF"/>
    <w:rsid w:val="006202BC"/>
    <w:rsid w:val="00687571"/>
    <w:rsid w:val="006C03E2"/>
    <w:rsid w:val="006D7F70"/>
    <w:rsid w:val="006F05F2"/>
    <w:rsid w:val="006F3051"/>
    <w:rsid w:val="006F7E41"/>
    <w:rsid w:val="00752B49"/>
    <w:rsid w:val="007547FA"/>
    <w:rsid w:val="00793F94"/>
    <w:rsid w:val="007A6C3A"/>
    <w:rsid w:val="007C2C8A"/>
    <w:rsid w:val="007D0169"/>
    <w:rsid w:val="007D034A"/>
    <w:rsid w:val="008053A2"/>
    <w:rsid w:val="00816F58"/>
    <w:rsid w:val="008620FA"/>
    <w:rsid w:val="008700D9"/>
    <w:rsid w:val="00880954"/>
    <w:rsid w:val="00891055"/>
    <w:rsid w:val="008A719B"/>
    <w:rsid w:val="008B0837"/>
    <w:rsid w:val="008B7A6B"/>
    <w:rsid w:val="008C7A30"/>
    <w:rsid w:val="008E06F7"/>
    <w:rsid w:val="008E089C"/>
    <w:rsid w:val="009061C6"/>
    <w:rsid w:val="0092009F"/>
    <w:rsid w:val="00922F2D"/>
    <w:rsid w:val="00925A32"/>
    <w:rsid w:val="009367EA"/>
    <w:rsid w:val="0093779F"/>
    <w:rsid w:val="00942181"/>
    <w:rsid w:val="00970540"/>
    <w:rsid w:val="009878B0"/>
    <w:rsid w:val="00994479"/>
    <w:rsid w:val="009A52CD"/>
    <w:rsid w:val="009C1324"/>
    <w:rsid w:val="009C4170"/>
    <w:rsid w:val="009D255C"/>
    <w:rsid w:val="009D2F7C"/>
    <w:rsid w:val="00A30B01"/>
    <w:rsid w:val="00A31DC1"/>
    <w:rsid w:val="00A51954"/>
    <w:rsid w:val="00AC4AF1"/>
    <w:rsid w:val="00AC5BCC"/>
    <w:rsid w:val="00B148E3"/>
    <w:rsid w:val="00B203C1"/>
    <w:rsid w:val="00B24372"/>
    <w:rsid w:val="00B31D09"/>
    <w:rsid w:val="00B561C9"/>
    <w:rsid w:val="00B77008"/>
    <w:rsid w:val="00B815D8"/>
    <w:rsid w:val="00BD251F"/>
    <w:rsid w:val="00C22B58"/>
    <w:rsid w:val="00C507AE"/>
    <w:rsid w:val="00C546DB"/>
    <w:rsid w:val="00C63F3D"/>
    <w:rsid w:val="00C728D8"/>
    <w:rsid w:val="00C7743E"/>
    <w:rsid w:val="00C87609"/>
    <w:rsid w:val="00CB2FC4"/>
    <w:rsid w:val="00CC2068"/>
    <w:rsid w:val="00CE1C4B"/>
    <w:rsid w:val="00CE3856"/>
    <w:rsid w:val="00CE3868"/>
    <w:rsid w:val="00CF5E25"/>
    <w:rsid w:val="00D20138"/>
    <w:rsid w:val="00D27B27"/>
    <w:rsid w:val="00D36827"/>
    <w:rsid w:val="00D54371"/>
    <w:rsid w:val="00D60189"/>
    <w:rsid w:val="00D96B01"/>
    <w:rsid w:val="00E30735"/>
    <w:rsid w:val="00E46551"/>
    <w:rsid w:val="00E542B3"/>
    <w:rsid w:val="00E8050A"/>
    <w:rsid w:val="00E84358"/>
    <w:rsid w:val="00E90D65"/>
    <w:rsid w:val="00EA2EAA"/>
    <w:rsid w:val="00EA3DDE"/>
    <w:rsid w:val="00EC6118"/>
    <w:rsid w:val="00EE186A"/>
    <w:rsid w:val="00F06395"/>
    <w:rsid w:val="00F56965"/>
    <w:rsid w:val="00FA5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1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0138"/>
    <w:pPr>
      <w:jc w:val="center"/>
    </w:pPr>
  </w:style>
  <w:style w:type="table" w:styleId="a4">
    <w:name w:val="Table Grid"/>
    <w:basedOn w:val="a1"/>
    <w:rsid w:val="00D20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2013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304776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AC4AF1"/>
    <w:rPr>
      <w:i/>
      <w:iCs/>
    </w:rPr>
  </w:style>
  <w:style w:type="character" w:customStyle="1" w:styleId="apple-converted-space">
    <w:name w:val="apple-converted-space"/>
    <w:basedOn w:val="a0"/>
    <w:rsid w:val="00AC4AF1"/>
  </w:style>
  <w:style w:type="paragraph" w:styleId="a7">
    <w:name w:val="header"/>
    <w:basedOn w:val="a"/>
    <w:link w:val="a8"/>
    <w:uiPriority w:val="99"/>
    <w:rsid w:val="00203B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3BF3"/>
    <w:rPr>
      <w:sz w:val="24"/>
      <w:szCs w:val="24"/>
    </w:rPr>
  </w:style>
  <w:style w:type="paragraph" w:styleId="a9">
    <w:name w:val="footer"/>
    <w:basedOn w:val="a"/>
    <w:link w:val="aa"/>
    <w:rsid w:val="00203B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03BF3"/>
    <w:rPr>
      <w:sz w:val="24"/>
      <w:szCs w:val="24"/>
    </w:rPr>
  </w:style>
  <w:style w:type="paragraph" w:styleId="3">
    <w:name w:val="Body Text 3"/>
    <w:basedOn w:val="a"/>
    <w:link w:val="30"/>
    <w:rsid w:val="0093779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3779F"/>
    <w:rPr>
      <w:sz w:val="16"/>
      <w:szCs w:val="16"/>
    </w:rPr>
  </w:style>
  <w:style w:type="paragraph" w:styleId="ab">
    <w:name w:val="Plain Text"/>
    <w:basedOn w:val="a"/>
    <w:link w:val="ac"/>
    <w:rsid w:val="008B0837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8B0837"/>
    <w:rPr>
      <w:rFonts w:ascii="Courier New" w:hAnsi="Courier New"/>
    </w:rPr>
  </w:style>
  <w:style w:type="paragraph" w:customStyle="1" w:styleId="ConsTitle">
    <w:name w:val="ConsTitle"/>
    <w:qFormat/>
    <w:rsid w:val="008B083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6F3051"/>
    <w:rPr>
      <w:color w:val="106BBE"/>
    </w:rPr>
  </w:style>
  <w:style w:type="paragraph" w:customStyle="1" w:styleId="ConsPlusTitle">
    <w:name w:val="ConsPlusTitle"/>
    <w:qFormat/>
    <w:rsid w:val="00C7743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e">
    <w:name w:val="Hyperlink"/>
    <w:rsid w:val="00C7743E"/>
    <w:rPr>
      <w:color w:val="0000FF"/>
      <w:u w:val="single"/>
    </w:rPr>
  </w:style>
  <w:style w:type="paragraph" w:customStyle="1" w:styleId="ConsPlusNormal">
    <w:name w:val="ConsPlusNormal"/>
    <w:qFormat/>
    <w:rsid w:val="00C7743E"/>
    <w:pPr>
      <w:widowControl w:val="0"/>
      <w:autoSpaceDE w:val="0"/>
      <w:autoSpaceDN w:val="0"/>
    </w:pPr>
    <w:rPr>
      <w:sz w:val="24"/>
    </w:rPr>
  </w:style>
  <w:style w:type="character" w:customStyle="1" w:styleId="docuntyped-name">
    <w:name w:val="docuntyped-name"/>
    <w:basedOn w:val="a0"/>
    <w:rsid w:val="00C7743E"/>
  </w:style>
  <w:style w:type="character" w:customStyle="1" w:styleId="docuntyped-number">
    <w:name w:val="docuntyped-number"/>
    <w:basedOn w:val="a0"/>
    <w:rsid w:val="00C7743E"/>
  </w:style>
  <w:style w:type="character" w:customStyle="1" w:styleId="docnote-text">
    <w:name w:val="docnote-text"/>
    <w:basedOn w:val="a0"/>
    <w:rsid w:val="00C7743E"/>
  </w:style>
  <w:style w:type="paragraph" w:customStyle="1" w:styleId="Default">
    <w:name w:val="Default"/>
    <w:rsid w:val="00C774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C7743E"/>
    <w:pPr>
      <w:ind w:left="720"/>
      <w:contextualSpacing/>
    </w:pPr>
  </w:style>
  <w:style w:type="character" w:customStyle="1" w:styleId="-">
    <w:name w:val="Интернет-ссылка"/>
    <w:rsid w:val="009A52CD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C4DF67642241FD9CBB477E97DD679A798C2E2B5A91699E1AB143368FF7801992C7C7C1DCF1QEk9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12</cp:revision>
  <cp:lastPrinted>2020-05-19T05:39:00Z</cp:lastPrinted>
  <dcterms:created xsi:type="dcterms:W3CDTF">2020-05-18T09:57:00Z</dcterms:created>
  <dcterms:modified xsi:type="dcterms:W3CDTF">2020-06-25T09:37:00Z</dcterms:modified>
</cp:coreProperties>
</file>